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50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F453C5" w:rsidTr="00F453C5">
        <w:tc>
          <w:tcPr>
            <w:tcW w:w="2160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8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7" w:type="dxa"/>
          </w:tcPr>
          <w:p w:rsidR="00F453C5" w:rsidRPr="00F453C5" w:rsidRDefault="00F453C5" w:rsidP="00F453C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  <w:tr w:rsidR="00F453C5" w:rsidTr="00F453C5">
        <w:tc>
          <w:tcPr>
            <w:tcW w:w="2160" w:type="dxa"/>
          </w:tcPr>
          <w:p w:rsidR="00F453C5" w:rsidRDefault="00F453C5" w:rsidP="00065F20"/>
        </w:tc>
        <w:tc>
          <w:tcPr>
            <w:tcW w:w="508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  <w:tc>
          <w:tcPr>
            <w:tcW w:w="487" w:type="dxa"/>
          </w:tcPr>
          <w:p w:rsidR="00F453C5" w:rsidRDefault="00F453C5" w:rsidP="00065F20"/>
        </w:tc>
      </w:tr>
    </w:tbl>
    <w:tbl>
      <w:tblPr>
        <w:tblpPr w:leftFromText="180" w:rightFromText="180" w:vertAnchor="text" w:horzAnchor="margin" w:tblpXSpec="right" w:tblpY="41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530"/>
        <w:gridCol w:w="1386"/>
      </w:tblGrid>
      <w:tr w:rsidR="0058760C" w:rsidTr="006409F6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0C" w:rsidRDefault="0058760C" w:rsidP="0058760C">
            <w:pPr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CERTIFICATION AREA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0C" w:rsidRDefault="0058760C" w:rsidP="0058760C">
            <w:pPr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VIDEOS TO BE MASTERED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760C" w:rsidRDefault="0058760C" w:rsidP="0058760C">
            <w:pPr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NUMBER TO BE MASTERED</w:t>
            </w:r>
          </w:p>
        </w:tc>
      </w:tr>
      <w:tr w:rsidR="0058760C" w:rsidTr="006409F6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0C" w:rsidRDefault="0058760C" w:rsidP="0058760C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Electrical System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0C" w:rsidRDefault="0058760C" w:rsidP="0058760C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1-10 and 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760C" w:rsidRDefault="0058760C" w:rsidP="0058760C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11</w:t>
            </w:r>
          </w:p>
        </w:tc>
      </w:tr>
      <w:tr w:rsidR="0058760C" w:rsidTr="006409F6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0C" w:rsidRDefault="0058760C" w:rsidP="0058760C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Pneumatic System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0C" w:rsidRDefault="0058760C" w:rsidP="0058760C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1-4 and 19-24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760C" w:rsidRDefault="0058760C" w:rsidP="0058760C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10</w:t>
            </w:r>
          </w:p>
        </w:tc>
      </w:tr>
      <w:tr w:rsidR="0058760C" w:rsidTr="006409F6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0C" w:rsidRDefault="0058760C" w:rsidP="0058760C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Programing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0C" w:rsidRDefault="0058760C" w:rsidP="0058760C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1-4 ; 6; 10-12; 20 and 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760C" w:rsidRDefault="0058760C" w:rsidP="0058760C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14</w:t>
            </w:r>
          </w:p>
        </w:tc>
      </w:tr>
      <w:tr w:rsidR="0058760C" w:rsidTr="006409F6"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0C" w:rsidRDefault="0058760C" w:rsidP="0058760C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Mechanical System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0C" w:rsidRDefault="0058760C" w:rsidP="0058760C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5; 13-19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760C" w:rsidRDefault="0058760C" w:rsidP="0058760C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8</w:t>
            </w:r>
          </w:p>
        </w:tc>
      </w:tr>
    </w:tbl>
    <w:p w:rsidR="0058760C" w:rsidRDefault="006409F6" w:rsidP="0058760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19E3F" wp14:editId="3F70C8A1">
                <wp:simplePos x="0" y="0"/>
                <wp:positionH relativeFrom="column">
                  <wp:posOffset>2781300</wp:posOffset>
                </wp:positionH>
                <wp:positionV relativeFrom="paragraph">
                  <wp:posOffset>91441</wp:posOffset>
                </wp:positionV>
                <wp:extent cx="3295650" cy="2990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60C" w:rsidRDefault="0058760C" w:rsidP="006409F6">
                            <w:pPr>
                              <w:spacing w:after="0"/>
                            </w:pPr>
                            <w:r>
                              <w:t>14.</w:t>
                            </w:r>
                            <w:r>
                              <w:tab/>
                              <w:t xml:space="preserve">Motor Analysis and Selection </w:t>
                            </w:r>
                          </w:p>
                          <w:p w:rsidR="0058760C" w:rsidRDefault="0058760C" w:rsidP="006409F6">
                            <w:pPr>
                              <w:spacing w:after="0"/>
                            </w:pPr>
                            <w:r>
                              <w:t>15.</w:t>
                            </w:r>
                            <w:r>
                              <w:tab/>
                              <w:t>Mechanical Advantage</w:t>
                            </w:r>
                          </w:p>
                          <w:p w:rsidR="0058760C" w:rsidRDefault="0058760C" w:rsidP="006409F6">
                            <w:pPr>
                              <w:spacing w:after="0"/>
                            </w:pPr>
                            <w:r>
                              <w:t>16.</w:t>
                            </w:r>
                            <w:r>
                              <w:tab/>
                              <w:t>Transmissions</w:t>
                            </w:r>
                          </w:p>
                          <w:p w:rsidR="0058760C" w:rsidRDefault="0058760C" w:rsidP="006409F6">
                            <w:pPr>
                              <w:spacing w:after="0"/>
                            </w:pPr>
                            <w:r>
                              <w:t>17.</w:t>
                            </w:r>
                            <w:r>
                              <w:tab/>
                              <w:t>Chassis Types</w:t>
                            </w:r>
                          </w:p>
                          <w:p w:rsidR="0058760C" w:rsidRDefault="0058760C" w:rsidP="006409F6">
                            <w:pPr>
                              <w:spacing w:after="0"/>
                            </w:pPr>
                            <w:r>
                              <w:t>18.</w:t>
                            </w:r>
                            <w:r>
                              <w:tab/>
                              <w:t>Chains and Belts</w:t>
                            </w:r>
                          </w:p>
                          <w:p w:rsidR="0058760C" w:rsidRDefault="0058760C" w:rsidP="006409F6">
                            <w:pPr>
                              <w:spacing w:after="0"/>
                            </w:pPr>
                            <w:r>
                              <w:t>19.</w:t>
                            </w:r>
                            <w:r>
                              <w:tab/>
                              <w:t>Pneumatic Circuits Overview</w:t>
                            </w:r>
                          </w:p>
                          <w:p w:rsidR="0058760C" w:rsidRDefault="0058760C" w:rsidP="006409F6">
                            <w:pPr>
                              <w:spacing w:after="0"/>
                              <w:ind w:left="720" w:hanging="720"/>
                            </w:pPr>
                            <w:r>
                              <w:t>20.</w:t>
                            </w:r>
                            <w:r>
                              <w:tab/>
                              <w:t>Programming and the Electrica</w:t>
                            </w:r>
                            <w:r w:rsidR="006409F6">
                              <w:t>l</w:t>
                            </w:r>
                            <w:r w:rsidR="006409F6" w:rsidRPr="006409F6">
                              <w:t xml:space="preserve"> Control of </w:t>
                            </w:r>
                            <w:proofErr w:type="spellStart"/>
                            <w:r w:rsidR="006409F6" w:rsidRPr="006409F6">
                              <w:t>Pneumatics</w:t>
                            </w:r>
                            <w:r>
                              <w:t>l</w:t>
                            </w:r>
                            <w:proofErr w:type="spellEnd"/>
                          </w:p>
                          <w:p w:rsidR="006409F6" w:rsidRDefault="0058760C" w:rsidP="006409F6">
                            <w:pPr>
                              <w:spacing w:after="0"/>
                            </w:pPr>
                            <w:r>
                              <w:t xml:space="preserve">21. </w:t>
                            </w:r>
                            <w:r w:rsidR="006409F6">
                              <w:tab/>
                            </w:r>
                            <w:r>
                              <w:t xml:space="preserve">Connecting and cutting pneumatic tubing </w:t>
                            </w:r>
                          </w:p>
                          <w:p w:rsidR="0058760C" w:rsidRDefault="0058760C" w:rsidP="006409F6">
                            <w:pPr>
                              <w:spacing w:after="0"/>
                            </w:pPr>
                            <w:r>
                              <w:t>22.</w:t>
                            </w:r>
                            <w:r>
                              <w:tab/>
                              <w:t>The Pressure Regulator</w:t>
                            </w:r>
                          </w:p>
                          <w:p w:rsidR="0058760C" w:rsidRDefault="0058760C" w:rsidP="006409F6">
                            <w:pPr>
                              <w:spacing w:after="0"/>
                            </w:pPr>
                            <w:r>
                              <w:t>23.</w:t>
                            </w:r>
                            <w:r>
                              <w:tab/>
                              <w:t xml:space="preserve">Wiring and Testing Directional Control Valves </w:t>
                            </w:r>
                          </w:p>
                          <w:p w:rsidR="0058760C" w:rsidRDefault="0058760C" w:rsidP="006409F6">
                            <w:pPr>
                              <w:spacing w:after="0"/>
                              <w:ind w:left="720" w:hanging="720"/>
                            </w:pPr>
                            <w:r>
                              <w:t>24.</w:t>
                            </w:r>
                            <w:r>
                              <w:tab/>
                              <w:t>Wiring the compressor relay and pressure switch</w:t>
                            </w:r>
                          </w:p>
                          <w:p w:rsidR="0058760C" w:rsidRDefault="0058760C" w:rsidP="006409F6">
                            <w:pPr>
                              <w:spacing w:after="0"/>
                            </w:pPr>
                            <w:bookmarkStart w:id="0" w:name="_GoBack"/>
                            <w:r w:rsidRPr="0058760C">
                              <w:t>25.</w:t>
                            </w:r>
                            <w:r w:rsidRPr="0058760C">
                              <w:tab/>
                              <w:t>Overview of RobotC Programming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9pt;margin-top:7.2pt;width:259.5pt;height:2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" fillcolor="white [3201]" strokeweight=".5pt">
                <v:textbox>
                  <w:txbxContent>
                    <w:p w:rsidR="0058760C" w:rsidRDefault="0058760C" w:rsidP="006409F6">
                      <w:pPr>
                        <w:spacing w:after="0"/>
                      </w:pPr>
                      <w:r>
                        <w:t>14.</w:t>
                      </w:r>
                      <w:r>
                        <w:tab/>
                        <w:t xml:space="preserve">Motor Analysis and Selection </w:t>
                      </w:r>
                    </w:p>
                    <w:p w:rsidR="0058760C" w:rsidRDefault="0058760C" w:rsidP="006409F6">
                      <w:pPr>
                        <w:spacing w:after="0"/>
                      </w:pPr>
                      <w:r>
                        <w:t>15.</w:t>
                      </w:r>
                      <w:r>
                        <w:tab/>
                        <w:t>Mechanical Advantage</w:t>
                      </w:r>
                    </w:p>
                    <w:p w:rsidR="0058760C" w:rsidRDefault="0058760C" w:rsidP="006409F6">
                      <w:pPr>
                        <w:spacing w:after="0"/>
                      </w:pPr>
                      <w:r>
                        <w:t>16.</w:t>
                      </w:r>
                      <w:r>
                        <w:tab/>
                        <w:t>Transmissions</w:t>
                      </w:r>
                    </w:p>
                    <w:p w:rsidR="0058760C" w:rsidRDefault="0058760C" w:rsidP="006409F6">
                      <w:pPr>
                        <w:spacing w:after="0"/>
                      </w:pPr>
                      <w:r>
                        <w:t>17.</w:t>
                      </w:r>
                      <w:r>
                        <w:tab/>
                        <w:t>Chassis Types</w:t>
                      </w:r>
                    </w:p>
                    <w:p w:rsidR="0058760C" w:rsidRDefault="0058760C" w:rsidP="006409F6">
                      <w:pPr>
                        <w:spacing w:after="0"/>
                      </w:pPr>
                      <w:r>
                        <w:t>18.</w:t>
                      </w:r>
                      <w:r>
                        <w:tab/>
                        <w:t>Chains and Belts</w:t>
                      </w:r>
                    </w:p>
                    <w:p w:rsidR="0058760C" w:rsidRDefault="0058760C" w:rsidP="006409F6">
                      <w:pPr>
                        <w:spacing w:after="0"/>
                      </w:pPr>
                      <w:r>
                        <w:t>19.</w:t>
                      </w:r>
                      <w:r>
                        <w:tab/>
                        <w:t>Pneumatic Circuits Overview</w:t>
                      </w:r>
                    </w:p>
                    <w:p w:rsidR="0058760C" w:rsidRDefault="0058760C" w:rsidP="006409F6">
                      <w:pPr>
                        <w:spacing w:after="0"/>
                        <w:ind w:left="720" w:hanging="720"/>
                      </w:pPr>
                      <w:r>
                        <w:t>20.</w:t>
                      </w:r>
                      <w:r>
                        <w:tab/>
                        <w:t>Programming and the Electrica</w:t>
                      </w:r>
                      <w:r w:rsidR="006409F6">
                        <w:t>l</w:t>
                      </w:r>
                      <w:r w:rsidR="006409F6" w:rsidRPr="006409F6">
                        <w:t xml:space="preserve"> Control of </w:t>
                      </w:r>
                      <w:proofErr w:type="spellStart"/>
                      <w:r w:rsidR="006409F6" w:rsidRPr="006409F6">
                        <w:t>Pneumatics</w:t>
                      </w:r>
                      <w:r>
                        <w:t>l</w:t>
                      </w:r>
                      <w:proofErr w:type="spellEnd"/>
                    </w:p>
                    <w:p w:rsidR="006409F6" w:rsidRDefault="0058760C" w:rsidP="006409F6">
                      <w:pPr>
                        <w:spacing w:after="0"/>
                      </w:pPr>
                      <w:r>
                        <w:t xml:space="preserve">21. </w:t>
                      </w:r>
                      <w:r w:rsidR="006409F6">
                        <w:tab/>
                      </w:r>
                      <w:r>
                        <w:t xml:space="preserve">Connecting and cutting pneumatic tubing </w:t>
                      </w:r>
                    </w:p>
                    <w:p w:rsidR="0058760C" w:rsidRDefault="0058760C" w:rsidP="006409F6">
                      <w:pPr>
                        <w:spacing w:after="0"/>
                      </w:pPr>
                      <w:r>
                        <w:t>22.</w:t>
                      </w:r>
                      <w:r>
                        <w:tab/>
                        <w:t>The Pressure Regulator</w:t>
                      </w:r>
                    </w:p>
                    <w:p w:rsidR="0058760C" w:rsidRDefault="0058760C" w:rsidP="006409F6">
                      <w:pPr>
                        <w:spacing w:after="0"/>
                      </w:pPr>
                      <w:r>
                        <w:t>23.</w:t>
                      </w:r>
                      <w:r>
                        <w:tab/>
                        <w:t xml:space="preserve">Wiring and Testing Directional Control Valves </w:t>
                      </w:r>
                    </w:p>
                    <w:p w:rsidR="0058760C" w:rsidRDefault="0058760C" w:rsidP="006409F6">
                      <w:pPr>
                        <w:spacing w:after="0"/>
                        <w:ind w:left="720" w:hanging="720"/>
                      </w:pPr>
                      <w:r>
                        <w:t>24.</w:t>
                      </w:r>
                      <w:r>
                        <w:tab/>
                        <w:t>Wiring the compressor relay and pressure switch</w:t>
                      </w:r>
                    </w:p>
                    <w:p w:rsidR="0058760C" w:rsidRDefault="0058760C" w:rsidP="006409F6">
                      <w:pPr>
                        <w:spacing w:after="0"/>
                      </w:pPr>
                      <w:bookmarkStart w:id="1" w:name="_GoBack"/>
                      <w:r w:rsidRPr="0058760C">
                        <w:t>25.</w:t>
                      </w:r>
                      <w:r w:rsidRPr="0058760C">
                        <w:tab/>
                        <w:t>Overview of RobotC Programming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B6D2" wp14:editId="29248F13">
                <wp:simplePos x="0" y="0"/>
                <wp:positionH relativeFrom="column">
                  <wp:posOffset>-38100</wp:posOffset>
                </wp:positionH>
                <wp:positionV relativeFrom="paragraph">
                  <wp:posOffset>91440</wp:posOffset>
                </wp:positionV>
                <wp:extent cx="2743200" cy="2990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1.</w:t>
                            </w:r>
                            <w:r>
                              <w:tab/>
                              <w:t>Voltage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2.</w:t>
                            </w:r>
                            <w:r>
                              <w:tab/>
                              <w:t xml:space="preserve">Troubleshooting with a Voltmeter     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3.</w:t>
                            </w:r>
                            <w:r>
                              <w:tab/>
                              <w:t>Current and Overcurrent Protection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4.</w:t>
                            </w:r>
                            <w:r>
                              <w:tab/>
                              <w:t xml:space="preserve">Resistance and Short-circuits 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5.</w:t>
                            </w:r>
                            <w:r>
                              <w:tab/>
                              <w:t>Power Considerations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6.</w:t>
                            </w:r>
                            <w:r>
                              <w:tab/>
                              <w:t>The Electrical Control Box Overview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7.</w:t>
                            </w:r>
                            <w:r>
                              <w:tab/>
                              <w:t xml:space="preserve">The Cortex 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8.</w:t>
                            </w:r>
                            <w:r>
                              <w:tab/>
                              <w:t>Spikes and Speed Controllers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9.</w:t>
                            </w:r>
                            <w:r>
                              <w:tab/>
                              <w:t>Joystick Control Modules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10.</w:t>
                            </w:r>
                            <w:r>
                              <w:tab/>
                              <w:t>Radio Communication with VEXNet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11.</w:t>
                            </w:r>
                            <w:r>
                              <w:tab/>
                              <w:t>Updating and Installing Firmware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12.</w:t>
                            </w:r>
                            <w:r>
                              <w:tab/>
                              <w:t>The Default RobotC Program</w:t>
                            </w:r>
                          </w:p>
                          <w:p w:rsidR="0058760C" w:rsidRDefault="0058760C" w:rsidP="0058760C">
                            <w:pPr>
                              <w:spacing w:after="0"/>
                            </w:pPr>
                            <w:r>
                              <w:t>13.</w:t>
                            </w:r>
                            <w:r>
                              <w:tab/>
                              <w:t>Torque</w:t>
                            </w:r>
                          </w:p>
                          <w:p w:rsidR="0058760C" w:rsidRDefault="006409F6" w:rsidP="0058760C">
                            <w:pPr>
                              <w:spacing w:after="0"/>
                            </w:pPr>
                            <w:r>
                              <w:t>21</w:t>
                            </w:r>
                            <w:r w:rsidR="0058760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pt;margin-top:7.2pt;width:3in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C/KAIAAE4EAAAOAAAAZHJzL2Uyb0RvYy54bWysVNtu2zAMfR+wfxD0vthxkzUx4hRdugwD&#10;ugvQ7gNkWY6FSaImKbGzrx8lp2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">
                <v:textbox>
                  <w:txbxContent>
                    <w:p w:rsidR="0058760C" w:rsidRDefault="0058760C" w:rsidP="0058760C">
                      <w:pPr>
                        <w:spacing w:after="0"/>
                      </w:pPr>
                      <w:r>
                        <w:t>1.</w:t>
                      </w:r>
                      <w:r>
                        <w:tab/>
                        <w:t>Voltage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2.</w:t>
                      </w:r>
                      <w:r>
                        <w:tab/>
                        <w:t xml:space="preserve">Troubleshooting with a Voltmeter     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3.</w:t>
                      </w:r>
                      <w:r>
                        <w:tab/>
                        <w:t>Current and Overcurrent Protection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4.</w:t>
                      </w:r>
                      <w:r>
                        <w:tab/>
                        <w:t xml:space="preserve">Resistance and Short-circuits 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5.</w:t>
                      </w:r>
                      <w:r>
                        <w:tab/>
                        <w:t>Power Considerations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6.</w:t>
                      </w:r>
                      <w:r>
                        <w:tab/>
                        <w:t>The Electrical Control Box Overview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7.</w:t>
                      </w:r>
                      <w:r>
                        <w:tab/>
                        <w:t xml:space="preserve">The Cortex 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8.</w:t>
                      </w:r>
                      <w:r>
                        <w:tab/>
                        <w:t>Spikes and Speed Controllers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9.</w:t>
                      </w:r>
                      <w:r>
                        <w:tab/>
                        <w:t>Joystick Control Modules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10.</w:t>
                      </w:r>
                      <w:r>
                        <w:tab/>
                        <w:t>Radio Communication with VEXNet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11.</w:t>
                      </w:r>
                      <w:r>
                        <w:tab/>
                        <w:t>Updating and Installing Firmware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12.</w:t>
                      </w:r>
                      <w:r>
                        <w:tab/>
                        <w:t>The Default RobotC Program</w:t>
                      </w:r>
                    </w:p>
                    <w:p w:rsidR="0058760C" w:rsidRDefault="0058760C" w:rsidP="0058760C">
                      <w:pPr>
                        <w:spacing w:after="0"/>
                      </w:pPr>
                      <w:r>
                        <w:t>13.</w:t>
                      </w:r>
                      <w:r>
                        <w:tab/>
                        <w:t>Torque</w:t>
                      </w:r>
                    </w:p>
                    <w:p w:rsidR="0058760C" w:rsidRDefault="006409F6" w:rsidP="0058760C">
                      <w:pPr>
                        <w:spacing w:after="0"/>
                      </w:pPr>
                      <w:r>
                        <w:t>21</w:t>
                      </w:r>
                      <w:r w:rsidR="0058760C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65F20" w:rsidRDefault="00065F20" w:rsidP="00065F20"/>
    <w:p w:rsidR="00065F20" w:rsidRDefault="00065F20" w:rsidP="00065F20"/>
    <w:sectPr w:rsidR="00065F20" w:rsidSect="00F453C5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DB" w:rsidRDefault="006B3FDB" w:rsidP="00BF1884">
      <w:pPr>
        <w:spacing w:after="0" w:line="240" w:lineRule="auto"/>
      </w:pPr>
      <w:r>
        <w:separator/>
      </w:r>
    </w:p>
  </w:endnote>
  <w:endnote w:type="continuationSeparator" w:id="0">
    <w:p w:rsidR="006B3FDB" w:rsidRDefault="006B3FDB" w:rsidP="00B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DB" w:rsidRDefault="006B3FDB" w:rsidP="00BF1884">
      <w:pPr>
        <w:spacing w:after="0" w:line="240" w:lineRule="auto"/>
      </w:pPr>
      <w:r>
        <w:separator/>
      </w:r>
    </w:p>
  </w:footnote>
  <w:footnote w:type="continuationSeparator" w:id="0">
    <w:p w:rsidR="006B3FDB" w:rsidRDefault="006B3FDB" w:rsidP="00BF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C5" w:rsidRPr="00F453C5" w:rsidRDefault="00F453C5" w:rsidP="00F453C5">
    <w:pPr>
      <w:pStyle w:val="Header"/>
      <w:jc w:val="center"/>
      <w:rPr>
        <w:b/>
        <w:sz w:val="36"/>
        <w:szCs w:val="36"/>
      </w:rPr>
    </w:pPr>
    <w:r w:rsidRPr="00F453C5">
      <w:rPr>
        <w:b/>
        <w:sz w:val="36"/>
        <w:szCs w:val="36"/>
      </w:rPr>
      <w:t>STUDENT LOG OF INSTRUCTIONAL VIDEOS AND SPECIALIST CERTIFICATION</w:t>
    </w:r>
    <w:r>
      <w:rPr>
        <w:b/>
        <w:sz w:val="36"/>
        <w:szCs w:val="36"/>
      </w:rPr>
      <w:t>S</w:t>
    </w:r>
  </w:p>
  <w:p w:rsidR="00BF1884" w:rsidRDefault="00BF1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18D7"/>
    <w:multiLevelType w:val="hybridMultilevel"/>
    <w:tmpl w:val="34B42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5169A"/>
    <w:multiLevelType w:val="hybridMultilevel"/>
    <w:tmpl w:val="A76ED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44D5E"/>
    <w:multiLevelType w:val="hybridMultilevel"/>
    <w:tmpl w:val="A4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20"/>
    <w:rsid w:val="00065F20"/>
    <w:rsid w:val="0009725A"/>
    <w:rsid w:val="00220B43"/>
    <w:rsid w:val="00260389"/>
    <w:rsid w:val="002D5111"/>
    <w:rsid w:val="00404D2E"/>
    <w:rsid w:val="00464FD1"/>
    <w:rsid w:val="004918BF"/>
    <w:rsid w:val="004B34CD"/>
    <w:rsid w:val="0058760C"/>
    <w:rsid w:val="006409F6"/>
    <w:rsid w:val="006B3FDB"/>
    <w:rsid w:val="007C4F6E"/>
    <w:rsid w:val="00A57455"/>
    <w:rsid w:val="00BF1884"/>
    <w:rsid w:val="00CD2052"/>
    <w:rsid w:val="00DC0B59"/>
    <w:rsid w:val="00F453C5"/>
    <w:rsid w:val="00F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84"/>
  </w:style>
  <w:style w:type="paragraph" w:styleId="Footer">
    <w:name w:val="footer"/>
    <w:basedOn w:val="Normal"/>
    <w:link w:val="FooterChar"/>
    <w:uiPriority w:val="99"/>
    <w:unhideWhenUsed/>
    <w:rsid w:val="00BF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84"/>
  </w:style>
  <w:style w:type="paragraph" w:styleId="BalloonText">
    <w:name w:val="Balloon Text"/>
    <w:basedOn w:val="Normal"/>
    <w:link w:val="BalloonTextChar"/>
    <w:uiPriority w:val="99"/>
    <w:semiHidden/>
    <w:unhideWhenUsed/>
    <w:rsid w:val="00BF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84"/>
  </w:style>
  <w:style w:type="paragraph" w:styleId="Footer">
    <w:name w:val="footer"/>
    <w:basedOn w:val="Normal"/>
    <w:link w:val="FooterChar"/>
    <w:uiPriority w:val="99"/>
    <w:unhideWhenUsed/>
    <w:rsid w:val="00BF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84"/>
  </w:style>
  <w:style w:type="paragraph" w:styleId="BalloonText">
    <w:name w:val="Balloon Text"/>
    <w:basedOn w:val="Normal"/>
    <w:link w:val="BalloonTextChar"/>
    <w:uiPriority w:val="99"/>
    <w:semiHidden/>
    <w:unhideWhenUsed/>
    <w:rsid w:val="00BF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Schools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McIntyre, Mike</dc:creator>
  <cp:lastModifiedBy>McIntyre, Mike</cp:lastModifiedBy>
  <cp:revision>2</cp:revision>
  <dcterms:created xsi:type="dcterms:W3CDTF">2017-11-01T17:02:00Z</dcterms:created>
  <dcterms:modified xsi:type="dcterms:W3CDTF">2017-11-01T17:02:00Z</dcterms:modified>
</cp:coreProperties>
</file>